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cs="Arial"/>
          <w:bCs w:val="0"/>
        </w:rPr>
      </w:pPr>
      <w:bookmarkStart w:id="0" w:name="_Toc430813342"/>
      <w:bookmarkStart w:id="1" w:name="_Toc3416"/>
      <w:bookmarkStart w:id="2" w:name="_Toc432367422"/>
      <w:bookmarkStart w:id="3" w:name="_Toc2695654"/>
    </w:p>
    <w:p>
      <w:pPr>
        <w:pStyle w:val="3"/>
        <w:rPr>
          <w:rFonts w:hint="eastAsia" w:cs="Arial"/>
          <w:bCs w:val="0"/>
        </w:rPr>
      </w:pPr>
    </w:p>
    <w:p>
      <w:pPr>
        <w:pStyle w:val="3"/>
        <w:spacing w:line="240" w:lineRule="auto"/>
        <w:jc w:val="both"/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  <w:t>荆州福彩采购儿童床、儿童衣柜项目</w:t>
      </w:r>
    </w:p>
    <w:p>
      <w:pPr>
        <w:pStyle w:val="3"/>
        <w:spacing w:line="240" w:lineRule="auto"/>
        <w:ind w:left="3632" w:leftChars="1482" w:hanging="520" w:hangingChars="100"/>
        <w:jc w:val="both"/>
        <w:rPr>
          <w:rFonts w:hint="eastAsia" w:ascii="方正黑体_GBK" w:hAnsi="方正黑体_GBK" w:eastAsia="方正黑体_GBK" w:cs="方正黑体_GBK"/>
          <w:bCs w:val="0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  <w:t>响应文件</w:t>
      </w:r>
    </w:p>
    <w:p>
      <w:pPr>
        <w:pStyle w:val="3"/>
        <w:ind w:firstLine="3213" w:firstLineChars="1000"/>
        <w:rPr>
          <w:rFonts w:hint="eastAsia" w:cs="Arial"/>
          <w:bCs w:val="0"/>
        </w:rPr>
      </w:pPr>
      <w:r>
        <w:rPr>
          <w:rFonts w:hint="eastAsia" w:cs="Arial"/>
          <w:bCs w:val="0"/>
        </w:rPr>
        <w:t>（正本/副本）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  <w:r>
        <w:rPr>
          <w:rFonts w:hint="eastAsia" w:cs="Arial"/>
          <w:bCs w:val="0"/>
        </w:rPr>
        <w:t xml:space="preserve">                       </w:t>
      </w:r>
    </w:p>
    <w:p>
      <w:pPr>
        <w:pStyle w:val="3"/>
        <w:ind w:firstLine="643" w:firstLineChars="200"/>
        <w:rPr>
          <w:rFonts w:hint="eastAsia" w:cs="Arial"/>
          <w:bCs w:val="0"/>
        </w:rPr>
      </w:pPr>
    </w:p>
    <w:p>
      <w:pPr>
        <w:pStyle w:val="3"/>
        <w:ind w:firstLine="643" w:firstLineChars="200"/>
        <w:rPr>
          <w:rFonts w:hint="eastAsia" w:cs="Arial"/>
          <w:bCs w:val="0"/>
        </w:rPr>
      </w:pPr>
    </w:p>
    <w:p>
      <w:pPr>
        <w:pStyle w:val="3"/>
        <w:ind w:firstLine="1285" w:firstLineChars="400"/>
        <w:rPr>
          <w:rFonts w:hint="eastAsia" w:cs="Arial"/>
          <w:bCs w:val="0"/>
        </w:rPr>
      </w:pPr>
      <w:r>
        <w:rPr>
          <w:rFonts w:hint="eastAsia" w:cs="Arial"/>
          <w:bCs w:val="0"/>
        </w:rPr>
        <w:t>项目名称：</w:t>
      </w:r>
      <w:r>
        <w:rPr>
          <w:rFonts w:hint="eastAsia" w:cs="Arial"/>
          <w:bCs w:val="0"/>
          <w:u w:val="single"/>
          <w:lang w:val="en-US" w:eastAsia="zh-CN"/>
        </w:rPr>
        <w:t xml:space="preserve">                              </w:t>
      </w:r>
      <w:r>
        <w:rPr>
          <w:rFonts w:hint="eastAsia" w:cs="Arial"/>
          <w:bCs w:val="0"/>
        </w:rPr>
        <w:t xml:space="preserve">                        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ind w:firstLine="1285" w:firstLineChars="400"/>
        <w:rPr>
          <w:rFonts w:hint="eastAsia" w:cs="Arial"/>
          <w:bCs w:val="0"/>
        </w:rPr>
      </w:pPr>
      <w:r>
        <w:rPr>
          <w:rFonts w:hint="eastAsia" w:cs="Arial"/>
          <w:bCs w:val="0"/>
        </w:rPr>
        <w:t>投标内容：</w:t>
      </w:r>
      <w:r>
        <w:rPr>
          <w:rFonts w:hint="eastAsia" w:cs="Arial"/>
          <w:bCs w:val="0"/>
          <w:u w:val="single"/>
          <w:lang w:val="en-US" w:eastAsia="zh-CN"/>
        </w:rPr>
        <w:t xml:space="preserve">                             </w:t>
      </w:r>
      <w:r>
        <w:rPr>
          <w:rFonts w:hint="eastAsia" w:cs="Arial"/>
          <w:bCs w:val="0"/>
          <w:lang w:val="en-US" w:eastAsia="zh-CN"/>
        </w:rPr>
        <w:t xml:space="preserve">             </w:t>
      </w:r>
      <w:r>
        <w:rPr>
          <w:rFonts w:hint="eastAsia" w:cs="Arial"/>
          <w:bCs w:val="0"/>
        </w:rPr>
        <w:t xml:space="preserve">                        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cs="Arial"/>
          <w:bCs w:val="0"/>
        </w:rPr>
      </w:pPr>
      <w:r>
        <w:rPr>
          <w:rFonts w:hint="eastAsia" w:cs="Arial"/>
          <w:bCs w:val="0"/>
        </w:rPr>
        <w:t>一、投标</w:t>
      </w:r>
      <w:r>
        <w:rPr>
          <w:rFonts w:cs="Arial"/>
          <w:bCs w:val="0"/>
        </w:rPr>
        <w:t>函</w:t>
      </w:r>
      <w:bookmarkEnd w:id="0"/>
      <w:r>
        <w:rPr>
          <w:rFonts w:hint="eastAsia" w:cs="Arial"/>
          <w:bCs w:val="0"/>
        </w:rPr>
        <w:t>及附件</w:t>
      </w:r>
      <w:bookmarkEnd w:id="1"/>
      <w:bookmarkEnd w:id="2"/>
      <w:bookmarkEnd w:id="3"/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bookmarkStart w:id="4" w:name="_Toc432367425"/>
      <w:bookmarkStart w:id="5" w:name="_Toc430813345"/>
      <w:bookmarkStart w:id="6" w:name="_Toc2695656"/>
      <w:bookmarkStart w:id="7" w:name="_Toc20432"/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一</w:t>
      </w:r>
      <w:r>
        <w:rPr>
          <w:rFonts w:hint="eastAsia" w:cs="Arial"/>
          <w:bCs w:val="0"/>
        </w:rPr>
        <w:t>）法定代表人身份证明</w:t>
      </w:r>
      <w:bookmarkEnd w:id="4"/>
      <w:bookmarkEnd w:id="5"/>
      <w:bookmarkEnd w:id="6"/>
      <w:bookmarkEnd w:id="7"/>
      <w:r>
        <w:rPr>
          <w:rFonts w:hint="eastAsia" w:cs="Arial"/>
          <w:bCs w:val="0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供应商名称：</w:t>
      </w:r>
      <w:r>
        <w:rPr>
          <w:rFonts w:hint="eastAsia" w:ascii="宋体" w:hAnsi="宋体"/>
          <w:u w:val="single"/>
        </w:rPr>
        <w:t xml:space="preserve">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单位性质：</w:t>
      </w:r>
      <w:r>
        <w:rPr>
          <w:rFonts w:hint="eastAsia" w:ascii="宋体" w:hAnsi="宋体"/>
          <w:u w:val="single"/>
        </w:rPr>
        <w:t xml:space="preserve">                                      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地址：</w:t>
      </w:r>
      <w:r>
        <w:rPr>
          <w:rFonts w:hint="eastAsia" w:ascii="宋体" w:hAnsi="宋体"/>
          <w:u w:val="single"/>
        </w:rPr>
        <w:t xml:space="preserve">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成立时间：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 xml:space="preserve">月 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日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经营期限：</w:t>
      </w:r>
      <w:r>
        <w:rPr>
          <w:rFonts w:hint="eastAsia" w:ascii="宋体" w:hAnsi="宋体"/>
          <w:u w:val="single"/>
        </w:rPr>
        <w:t xml:space="preserve">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姓名：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性别：</w:t>
      </w:r>
      <w:r>
        <w:rPr>
          <w:rFonts w:hint="eastAsia" w:ascii="宋体" w:hAnsi="宋体"/>
          <w:u w:val="single"/>
        </w:rPr>
        <w:t xml:space="preserve">                  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年龄：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职务：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系 </w:t>
      </w:r>
      <w:r>
        <w:rPr>
          <w:rFonts w:hint="eastAsia" w:ascii="宋体" w:hAnsi="宋体"/>
          <w:u w:val="single"/>
        </w:rPr>
        <w:t xml:space="preserve">                                       </w:t>
      </w:r>
      <w:r>
        <w:rPr>
          <w:rFonts w:hint="eastAsia" w:ascii="宋体" w:hAnsi="宋体"/>
        </w:rPr>
        <w:t xml:space="preserve">（供应商名称）的法定代表人。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特此证明。 </w:t>
      </w: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供应商：</w:t>
      </w:r>
      <w:r>
        <w:rPr>
          <w:rFonts w:hint="eastAsia"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 xml:space="preserve"> （盖单位章） </w:t>
      </w:r>
    </w:p>
    <w:p>
      <w:pPr>
        <w:widowControl/>
        <w:spacing w:line="360" w:lineRule="auto"/>
        <w:jc w:val="right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年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日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附：法定代表人身份证复印件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bookmarkStart w:id="8" w:name="_Toc2695657"/>
      <w:bookmarkStart w:id="9" w:name="_Toc2197"/>
      <w:bookmarkStart w:id="10" w:name="_Toc432367426"/>
      <w:bookmarkStart w:id="11" w:name="_Toc430813346"/>
    </w:p>
    <w:p>
      <w:pPr>
        <w:pStyle w:val="3"/>
        <w:snapToGrid w:val="0"/>
        <w:spacing w:before="120" w:after="120" w:line="360" w:lineRule="auto"/>
        <w:rPr>
          <w:rFonts w:cs="Arial"/>
          <w:bCs w:val="0"/>
        </w:rPr>
      </w:pPr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二</w:t>
      </w:r>
      <w:r>
        <w:rPr>
          <w:rFonts w:hint="eastAsia" w:cs="Arial"/>
          <w:bCs w:val="0"/>
        </w:rPr>
        <w:t>）</w:t>
      </w:r>
      <w:r>
        <w:rPr>
          <w:rFonts w:cs="Arial"/>
          <w:bCs w:val="0"/>
        </w:rPr>
        <w:t>法定代表人授权书</w:t>
      </w:r>
      <w:bookmarkEnd w:id="8"/>
      <w:bookmarkEnd w:id="9"/>
      <w:bookmarkEnd w:id="10"/>
      <w:bookmarkEnd w:id="11"/>
    </w:p>
    <w:p>
      <w:pPr>
        <w:spacing w:line="360" w:lineRule="auto"/>
        <w:rPr>
          <w:rFonts w:ascii="Arial" w:hAnsi="Arial" w:cs="Arial"/>
        </w:rPr>
      </w:pP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本人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</w:t>
      </w:r>
      <w:r>
        <w:rPr>
          <w:rFonts w:ascii="宋体" w:hAnsi="宋体" w:eastAsia="宋体"/>
          <w:color w:val="auto"/>
          <w:sz w:val="21"/>
          <w:szCs w:val="21"/>
        </w:rPr>
        <w:t>（姓名）系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（供应商名称）的法定代表人，现委托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（姓名）为我方代理人。代理人根据授权，以我方名义签署、澄清</w:t>
      </w:r>
      <w:r>
        <w:rPr>
          <w:rFonts w:hint="eastAsia" w:ascii="宋体" w:hAnsi="宋体" w:eastAsia="宋体"/>
          <w:color w:val="auto"/>
          <w:sz w:val="21"/>
          <w:szCs w:val="21"/>
        </w:rPr>
        <w:t>、说明、补正</w:t>
      </w:r>
      <w:r>
        <w:rPr>
          <w:rFonts w:ascii="宋体" w:hAnsi="宋体" w:eastAsia="宋体"/>
          <w:color w:val="auto"/>
          <w:sz w:val="21"/>
          <w:szCs w:val="21"/>
        </w:rPr>
        <w:t>、递交、撤回、修改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   </w:t>
      </w:r>
      <w:r>
        <w:rPr>
          <w:rFonts w:ascii="宋体" w:hAnsi="宋体" w:eastAsia="宋体"/>
          <w:color w:val="auto"/>
          <w:sz w:val="21"/>
          <w:szCs w:val="21"/>
        </w:rPr>
        <w:t>（项目名称）</w:t>
      </w:r>
      <w:r>
        <w:rPr>
          <w:rFonts w:hint="eastAsia" w:ascii="宋体" w:hAnsi="宋体" w:eastAsia="宋体"/>
          <w:color w:val="auto"/>
          <w:sz w:val="21"/>
          <w:szCs w:val="21"/>
        </w:rPr>
        <w:t>响应文件</w:t>
      </w:r>
      <w:r>
        <w:rPr>
          <w:rFonts w:ascii="宋体" w:hAnsi="宋体" w:eastAsia="宋体"/>
          <w:color w:val="auto"/>
          <w:sz w:val="21"/>
          <w:szCs w:val="21"/>
        </w:rPr>
        <w:t>、签订合同和处理有关事宜，其法律后果由我方承担。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  <w:u w:val="single"/>
        </w:rPr>
      </w:pPr>
      <w:r>
        <w:rPr>
          <w:rFonts w:ascii="宋体" w:hAnsi="宋体" w:eastAsia="宋体" w:cs="Arial"/>
          <w:color w:val="auto"/>
          <w:sz w:val="21"/>
          <w:szCs w:val="21"/>
        </w:rPr>
        <w:t>委托期限：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代理人无转委托权。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附：法定代表人身份证明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00" w:lineRule="auto"/>
        <w:ind w:right="480" w:firstLine="420" w:firstLineChars="200"/>
        <w:jc w:val="center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 xml:space="preserve">   </w:t>
      </w:r>
      <w:r>
        <w:rPr>
          <w:rFonts w:hint="eastAsia" w:ascii="宋体" w:hAnsi="宋体" w:eastAsia="宋体" w:cs="Arial"/>
          <w:color w:val="auto"/>
          <w:sz w:val="21"/>
          <w:szCs w:val="21"/>
        </w:rPr>
        <w:t xml:space="preserve"> 供应商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（盖单位章）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法定代表人：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Arial"/>
          <w:color w:val="auto"/>
          <w:sz w:val="21"/>
          <w:szCs w:val="21"/>
          <w:u w:val="single"/>
        </w:rPr>
        <w:t xml:space="preserve">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   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委托代理人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</w:t>
      </w:r>
    </w:p>
    <w:p>
      <w:pPr>
        <w:pStyle w:val="9"/>
        <w:spacing w:line="30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</w:t>
      </w:r>
      <w:r>
        <w:rPr>
          <w:rFonts w:ascii="宋体" w:hAnsi="宋体" w:eastAsia="宋体" w:cs="Arial"/>
          <w:color w:val="auto"/>
          <w:sz w:val="21"/>
          <w:szCs w:val="21"/>
        </w:rPr>
        <w:t>年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月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日</w:t>
      </w:r>
    </w:p>
    <w:p>
      <w:pPr>
        <w:pStyle w:val="9"/>
        <w:spacing w:line="30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附：授权代表身份证复印件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询价单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</w:p>
    <w:p>
      <w:pPr>
        <w:rPr>
          <w:rFonts w:hint="eastAsia"/>
          <w:lang w:val="en-US" w:eastAsia="zh-CN"/>
        </w:rPr>
      </w:pPr>
      <w:bookmarkStart w:id="16" w:name="_GoBack"/>
      <w:bookmarkEnd w:id="16"/>
    </w:p>
    <w:tbl>
      <w:tblPr>
        <w:tblStyle w:val="7"/>
        <w:tblpPr w:leftFromText="180" w:rightFromText="180" w:vertAnchor="text" w:horzAnchor="page" w:tblpX="1401" w:tblpY="-230"/>
        <w:tblOverlap w:val="never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776"/>
        <w:gridCol w:w="2186"/>
        <w:gridCol w:w="921"/>
        <w:gridCol w:w="1072"/>
        <w:gridCol w:w="1135"/>
        <w:gridCol w:w="1437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bookmarkStart w:id="12" w:name="_Toc2695661"/>
            <w:bookmarkStart w:id="13" w:name="_Toc31763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（具体参数）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（单位：元）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儿童床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150*190cm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儿童衣柜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120*59*210cm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6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价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94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备注：1.供应商报价应为含税报价。</w:t>
            </w:r>
          </w:p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2.供应商免费提供安装服务。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供应商提供应有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一年保质期和后期相关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售后服务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pStyle w:val="3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  <w:r>
        <w:rPr>
          <w:rFonts w:hint="eastAsia" w:cs="Arial"/>
          <w:bCs w:val="0"/>
          <w:lang w:eastAsia="zh-CN"/>
        </w:rPr>
        <w:t>三、其他证明文件、资料等</w:t>
      </w: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r>
        <w:rPr>
          <w:rFonts w:hint="eastAsia" w:cs="Arial"/>
          <w:bCs w:val="0"/>
          <w:lang w:eastAsia="zh-CN"/>
        </w:rPr>
        <w:t>（一）营业执照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rPr>
          <w:rFonts w:hint="eastAsia" w:cs="Arial"/>
          <w:bCs w:val="0"/>
        </w:rPr>
      </w:pPr>
    </w:p>
    <w:p>
      <w:pPr>
        <w:pStyle w:val="2"/>
        <w:rPr>
          <w:rFonts w:hint="eastAsia" w:cs="Arial"/>
          <w:bCs w:val="0"/>
        </w:rPr>
      </w:pPr>
    </w:p>
    <w:p>
      <w:pPr>
        <w:rPr>
          <w:rFonts w:hint="eastAsia" w:cs="Arial"/>
          <w:bCs w:val="0"/>
        </w:rPr>
      </w:pPr>
    </w:p>
    <w:bookmarkEnd w:id="12"/>
    <w:bookmarkEnd w:id="13"/>
    <w:p>
      <w:pPr>
        <w:pStyle w:val="3"/>
        <w:snapToGrid w:val="0"/>
        <w:spacing w:before="120" w:after="120" w:line="360" w:lineRule="auto"/>
        <w:rPr>
          <w:rFonts w:hint="eastAsia" w:cs="Arial"/>
          <w:bCs w:val="0"/>
          <w:lang w:eastAsia="zh-CN"/>
        </w:rPr>
      </w:pPr>
      <w:bookmarkStart w:id="14" w:name="_Toc23573"/>
      <w:bookmarkStart w:id="15" w:name="_Toc2695664"/>
      <w:r>
        <w:rPr>
          <w:rFonts w:hint="eastAsia" w:cs="Arial"/>
          <w:bCs w:val="0"/>
          <w:lang w:eastAsia="zh-CN"/>
        </w:rPr>
        <w:t>（二）基本存款账户信息</w:t>
      </w: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  <w:lang w:eastAsia="zh-CN"/>
        </w:rPr>
      </w:pPr>
    </w:p>
    <w:p>
      <w:pPr>
        <w:pStyle w:val="3"/>
        <w:snapToGrid w:val="0"/>
        <w:spacing w:before="120" w:after="120" w:line="360" w:lineRule="auto"/>
        <w:ind w:firstLine="643" w:firstLineChars="200"/>
        <w:rPr>
          <w:rFonts w:hint="eastAsia" w:cs="Arial"/>
          <w:bCs w:val="0"/>
        </w:rPr>
      </w:pPr>
      <w:r>
        <w:rPr>
          <w:rFonts w:hint="eastAsia" w:cs="Arial"/>
          <w:bCs w:val="0"/>
          <w:lang w:eastAsia="zh-CN"/>
        </w:rPr>
        <w:t>四、（一）</w:t>
      </w:r>
      <w:r>
        <w:rPr>
          <w:rFonts w:hint="eastAsia" w:cs="Arial"/>
          <w:bCs w:val="0"/>
        </w:rPr>
        <w:t>无</w:t>
      </w:r>
      <w:r>
        <w:rPr>
          <w:rFonts w:hint="eastAsia" w:cs="Arial"/>
          <w:bCs w:val="0"/>
          <w:lang w:val="en-US" w:eastAsia="zh-CN"/>
        </w:rPr>
        <w:t>不良行为</w:t>
      </w:r>
      <w:r>
        <w:rPr>
          <w:rFonts w:hint="eastAsia" w:cs="Arial"/>
          <w:bCs w:val="0"/>
        </w:rPr>
        <w:t>记录书面声明函</w:t>
      </w:r>
      <w:bookmarkEnd w:id="14"/>
      <w:bookmarkEnd w:id="15"/>
    </w:p>
    <w:p>
      <w:pPr>
        <w:rPr>
          <w:rFonts w:hint="eastAsia" w:ascii="Arial" w:hAnsi="Arial" w:cs="Arial"/>
          <w:szCs w:val="21"/>
        </w:rPr>
      </w:pPr>
    </w:p>
    <w:p>
      <w:pPr>
        <w:snapToGrid w:val="0"/>
        <w:spacing w:line="480" w:lineRule="auto"/>
        <w:ind w:firstLine="723" w:firstLineChars="300"/>
        <w:jc w:val="both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（投标供应商应根据本单位实际情况进行声明）</w:t>
      </w:r>
    </w:p>
    <w:p>
      <w:pPr>
        <w:snapToGrid w:val="0"/>
        <w:spacing w:line="480" w:lineRule="auto"/>
        <w:rPr>
          <w:kern w:val="0"/>
          <w:szCs w:val="21"/>
        </w:rPr>
      </w:pPr>
    </w:p>
    <w:p>
      <w:pPr>
        <w:snapToGrid w:val="0"/>
        <w:spacing w:line="480" w:lineRule="auto"/>
        <w:rPr>
          <w:szCs w:val="21"/>
        </w:rPr>
      </w:pPr>
      <w:r>
        <w:rPr>
          <w:rFonts w:hint="eastAsia"/>
          <w:kern w:val="0"/>
          <w:szCs w:val="21"/>
        </w:rPr>
        <w:t>采购人和采购代理机构：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</w:rPr>
        <w:t>我方在此声明，我方在参加本</w:t>
      </w:r>
      <w:r>
        <w:rPr>
          <w:rFonts w:hint="eastAsia"/>
          <w:kern w:val="0"/>
          <w:szCs w:val="21"/>
          <w:shd w:val="clear" w:color="auto" w:fill="FFFFFF"/>
        </w:rPr>
        <w:t>次采购活动前三年内，在经营活动中没有以下</w:t>
      </w:r>
      <w:r>
        <w:rPr>
          <w:rFonts w:hint="eastAsia"/>
          <w:kern w:val="0"/>
          <w:szCs w:val="21"/>
          <w:shd w:val="clear" w:color="auto" w:fill="FFFFFF"/>
          <w:lang w:val="en-US" w:eastAsia="zh-CN"/>
        </w:rPr>
        <w:t>情形</w:t>
      </w:r>
      <w:r>
        <w:rPr>
          <w:rFonts w:hint="eastAsia"/>
          <w:kern w:val="0"/>
          <w:szCs w:val="21"/>
          <w:shd w:val="clear" w:color="auto" w:fill="FFFFFF"/>
        </w:rPr>
        <w:t>：</w:t>
      </w:r>
    </w:p>
    <w:p>
      <w:pPr>
        <w:numPr>
          <w:ilvl w:val="0"/>
          <w:numId w:val="2"/>
        </w:numPr>
        <w:snapToGrid w:val="0"/>
        <w:spacing w:line="480" w:lineRule="auto"/>
        <w:ind w:firstLine="420" w:firstLineChars="200"/>
        <w:rPr>
          <w:rFonts w:hint="eastAsia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我方因违法经营被责令停产停业；</w:t>
      </w:r>
    </w:p>
    <w:p>
      <w:pPr>
        <w:numPr>
          <w:ilvl w:val="0"/>
          <w:numId w:val="2"/>
        </w:num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我方</w:t>
      </w:r>
      <w:r>
        <w:rPr>
          <w:rFonts w:hint="eastAsia"/>
          <w:kern w:val="0"/>
          <w:szCs w:val="21"/>
          <w:shd w:val="clear" w:color="auto" w:fill="FFFFFF"/>
          <w:lang w:val="en-US" w:eastAsia="zh-CN"/>
        </w:rPr>
        <w:t>处于</w:t>
      </w:r>
      <w:r>
        <w:rPr>
          <w:rFonts w:hint="eastAsia"/>
          <w:kern w:val="0"/>
          <w:szCs w:val="21"/>
          <w:shd w:val="clear" w:color="auto" w:fill="FFFFFF"/>
        </w:rPr>
        <w:t>投标资格被取消</w:t>
      </w:r>
      <w:r>
        <w:rPr>
          <w:rFonts w:hint="eastAsia"/>
          <w:kern w:val="0"/>
          <w:szCs w:val="21"/>
          <w:shd w:val="clear" w:color="auto" w:fill="FFFFFF"/>
          <w:lang w:eastAsia="zh-CN"/>
        </w:rPr>
        <w:t>、</w:t>
      </w:r>
      <w:r>
        <w:rPr>
          <w:rFonts w:hint="eastAsia"/>
          <w:kern w:val="0"/>
          <w:szCs w:val="21"/>
          <w:shd w:val="clear" w:color="auto" w:fill="FFFFFF"/>
        </w:rPr>
        <w:t>财产被接管、冻结、破产状态；</w:t>
      </w:r>
    </w:p>
    <w:p>
      <w:pPr>
        <w:numPr>
          <w:ilvl w:val="0"/>
          <w:numId w:val="2"/>
        </w:numPr>
        <w:snapToGrid w:val="0"/>
        <w:spacing w:line="480" w:lineRule="auto"/>
        <w:ind w:left="0" w:leftChars="0" w:firstLine="420" w:firstLineChars="200"/>
        <w:rPr>
          <w:rFonts w:hint="default" w:eastAsia="宋体"/>
          <w:szCs w:val="21"/>
          <w:u w:val="single"/>
          <w:lang w:val="en-US" w:eastAsia="zh-CN"/>
        </w:rPr>
      </w:pPr>
      <w:r>
        <w:rPr>
          <w:rFonts w:hint="eastAsia"/>
          <w:szCs w:val="21"/>
          <w:u w:val="single"/>
          <w:lang w:val="en-US" w:eastAsia="zh-CN"/>
        </w:rPr>
        <w:t xml:space="preserve">               。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我方保证上述信息的完整、客观、真实、准确，并愿意承担我方因提供虚假材料谋骗取成交、成交所引起的一切法律后果。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特此声明！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 </w:t>
      </w:r>
    </w:p>
    <w:p>
      <w:pPr>
        <w:wordWrap w:val="0"/>
        <w:snapToGrid w:val="0"/>
        <w:spacing w:line="480" w:lineRule="auto"/>
        <w:ind w:right="420" w:firstLine="4410" w:firstLineChars="21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供应商：</w:t>
      </w:r>
      <w:r>
        <w:rPr>
          <w:rFonts w:hint="eastAsia"/>
          <w:kern w:val="0"/>
          <w:szCs w:val="21"/>
          <w:u w:val="single"/>
          <w:shd w:val="clear" w:color="auto" w:fill="FFFFFF"/>
        </w:rPr>
        <w:t>                        </w:t>
      </w:r>
      <w:r>
        <w:rPr>
          <w:rFonts w:hint="eastAsia"/>
          <w:kern w:val="0"/>
          <w:szCs w:val="21"/>
          <w:shd w:val="clear" w:color="auto" w:fill="FFFFFF"/>
        </w:rPr>
        <w:t>（盖单位章）</w:t>
      </w:r>
    </w:p>
    <w:p>
      <w:pPr>
        <w:snapToGrid w:val="0"/>
        <w:spacing w:line="480" w:lineRule="auto"/>
        <w:ind w:firstLine="420" w:firstLineChars="200"/>
        <w:jc w:val="right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法定代表人或其委托代理人：</w:t>
      </w:r>
      <w:r>
        <w:rPr>
          <w:rFonts w:hint="eastAsia"/>
          <w:kern w:val="0"/>
          <w:szCs w:val="21"/>
          <w:u w:val="single"/>
          <w:shd w:val="clear" w:color="auto" w:fill="FFFFFF"/>
        </w:rPr>
        <w:t>               </w:t>
      </w:r>
      <w:r>
        <w:rPr>
          <w:rFonts w:hint="eastAsia"/>
          <w:kern w:val="0"/>
          <w:szCs w:val="21"/>
          <w:shd w:val="clear" w:color="auto" w:fill="FFFFFF"/>
        </w:rPr>
        <w:t>（签字）</w:t>
      </w:r>
    </w:p>
    <w:p>
      <w:pPr>
        <w:snapToGrid w:val="0"/>
        <w:spacing w:line="480" w:lineRule="auto"/>
        <w:ind w:firstLine="420" w:firstLineChars="200"/>
        <w:jc w:val="right"/>
        <w:rPr>
          <w:rFonts w:hint="eastAsia" w:ascii="Calibri" w:hAnsi="Calibri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          </w:t>
      </w:r>
      <w:r>
        <w:rPr>
          <w:rFonts w:hint="eastAsia" w:ascii="Calibri" w:hAnsi="Calibri"/>
          <w:kern w:val="0"/>
          <w:szCs w:val="21"/>
          <w:shd w:val="clear" w:color="auto" w:fill="FFFFFF"/>
        </w:rPr>
        <w:t>年        月        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hr-HR" w:eastAsia="zh-CN" w:bidi="ar-SA"/>
        </w:rPr>
        <w:t>（二）</w:t>
      </w:r>
      <w:r>
        <w:rPr>
          <w:rFonts w:hint="eastAsia" w:ascii="宋体" w:hAnsi="宋体" w:cs="宋体" w:eastAsiaTheme="minorEastAsia"/>
          <w:kern w:val="0"/>
          <w:sz w:val="32"/>
          <w:szCs w:val="32"/>
          <w:lang w:val="hr-HR" w:eastAsia="zh-CN" w:bidi="ar-SA"/>
        </w:rPr>
        <w:t>供应商未被列入“信用中国”网站(www.creditchina.gov.cn)失信被执行人、</w:t>
      </w:r>
      <w:r>
        <w:rPr>
          <w:rFonts w:hint="eastAsia" w:ascii="宋体" w:hAnsi="宋体" w:eastAsia="宋体" w:cs="宋体"/>
          <w:sz w:val="32"/>
          <w:szCs w:val="32"/>
          <w:lang w:val="hr-HR"/>
        </w:rPr>
        <w:t>重大税收违法案件当事人、政府采购严重违法失信行为记录名单和“中国政府采购”网站（www.ccgp.gov.cn）政府采购严重违法失信行为记录名单</w:t>
      </w:r>
      <w:r>
        <w:rPr>
          <w:rFonts w:hint="eastAsia" w:ascii="宋体" w:hAnsi="宋体" w:eastAsia="宋体" w:cs="宋体"/>
          <w:sz w:val="32"/>
          <w:szCs w:val="32"/>
          <w:lang w:val="hr-HR" w:eastAsia="zh-CN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宋体" w:hAnsi="宋体"/>
        <w:sz w:val="18"/>
        <w:szCs w:val="18"/>
      </w:rPr>
    </w:pPr>
    <w:r>
      <w:rPr>
        <w:rFonts w:hint="eastAsia" w:ascii="宋体" w:hAnsi="宋体"/>
        <w:color w:val="000000"/>
        <w:sz w:val="18"/>
        <w:szCs w:val="18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55E6"/>
    <w:multiLevelType w:val="singleLevel"/>
    <w:tmpl w:val="550055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A9883F"/>
    <w:multiLevelType w:val="singleLevel"/>
    <w:tmpl w:val="69A988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2657"/>
    <w:rsid w:val="0DD81BD5"/>
    <w:rsid w:val="0DE652D2"/>
    <w:rsid w:val="18853FB3"/>
    <w:rsid w:val="2EE468EF"/>
    <w:rsid w:val="43873B12"/>
    <w:rsid w:val="47692657"/>
    <w:rsid w:val="4B3F201D"/>
    <w:rsid w:val="4CED1BFE"/>
    <w:rsid w:val="56A04260"/>
    <w:rsid w:val="5DA3794B"/>
    <w:rsid w:val="61245D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2022-08-10T02:50:00Z</dcterms:created>
  <dc:creator>珈</dc:creator>
  <cp:lastModifiedBy>珈</cp:lastModifiedBy>
  <cp:lastPrinted>2022-09-23T00:37:42Z</cp:lastPrinted>
  <dcterms:modified xsi:type="dcterms:W3CDTF">2022-09-23T00:46:23Z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